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1F" w:rsidRDefault="00B00053">
      <w:pPr>
        <w:spacing w:line="360" w:lineRule="atLeast"/>
      </w:pPr>
      <w:r>
        <w:rPr>
          <w:rFonts w:ascii="Arial" w:hAnsi="Arial" w:cs="Arial"/>
          <w:b/>
          <w:lang w:eastAsia="de-DE"/>
        </w:rPr>
        <w:t>Unternehmensprofil</w:t>
      </w:r>
    </w:p>
    <w:p w:rsidR="00FA5B1F" w:rsidRDefault="00B00053">
      <w:pPr>
        <w:spacing w:line="360" w:lineRule="atLeast"/>
      </w:pPr>
      <w:proofErr w:type="spellStart"/>
      <w:r>
        <w:rPr>
          <w:rFonts w:ascii="Arial" w:hAnsi="Arial" w:cs="Arial"/>
          <w:b/>
          <w:sz w:val="32"/>
          <w:szCs w:val="32"/>
        </w:rPr>
        <w:t>media</w:t>
      </w:r>
      <w:proofErr w:type="spellEnd"/>
      <w:r>
        <w:rPr>
          <w:rFonts w:ascii="Arial" w:hAnsi="Arial" w:cs="Arial"/>
          <w:b/>
          <w:sz w:val="32"/>
          <w:szCs w:val="32"/>
        </w:rPr>
        <w:t xml:space="preserve"> </w:t>
      </w:r>
      <w:proofErr w:type="spellStart"/>
      <w:r>
        <w:rPr>
          <w:rFonts w:ascii="Arial" w:hAnsi="Arial" w:cs="Arial"/>
          <w:b/>
          <w:sz w:val="32"/>
          <w:szCs w:val="32"/>
        </w:rPr>
        <w:t>factory</w:t>
      </w:r>
      <w:proofErr w:type="spellEnd"/>
      <w:r>
        <w:rPr>
          <w:rFonts w:ascii="Arial" w:hAnsi="Arial" w:cs="Arial"/>
          <w:b/>
          <w:sz w:val="32"/>
          <w:szCs w:val="32"/>
        </w:rPr>
        <w:t xml:space="preserve"> </w:t>
      </w:r>
      <w:proofErr w:type="spellStart"/>
      <w:r>
        <w:rPr>
          <w:rFonts w:ascii="Arial" w:hAnsi="Arial" w:cs="Arial"/>
          <w:b/>
          <w:sz w:val="32"/>
          <w:szCs w:val="32"/>
        </w:rPr>
        <w:t>gesellschaft</w:t>
      </w:r>
      <w:proofErr w:type="spellEnd"/>
      <w:r>
        <w:rPr>
          <w:rFonts w:ascii="Arial" w:hAnsi="Arial" w:cs="Arial"/>
          <w:b/>
          <w:sz w:val="32"/>
          <w:szCs w:val="32"/>
        </w:rPr>
        <w:t xml:space="preserve"> für innovative </w:t>
      </w:r>
      <w:proofErr w:type="spellStart"/>
      <w:r>
        <w:rPr>
          <w:rFonts w:ascii="Arial" w:hAnsi="Arial" w:cs="Arial"/>
          <w:b/>
          <w:sz w:val="32"/>
          <w:szCs w:val="32"/>
        </w:rPr>
        <w:t>kommunikationslösungen</w:t>
      </w:r>
      <w:proofErr w:type="spellEnd"/>
      <w:r>
        <w:rPr>
          <w:rFonts w:ascii="Arial" w:hAnsi="Arial" w:cs="Arial"/>
          <w:b/>
          <w:sz w:val="32"/>
          <w:szCs w:val="32"/>
        </w:rPr>
        <w:t xml:space="preserve"> </w:t>
      </w:r>
      <w:proofErr w:type="spellStart"/>
      <w:r>
        <w:rPr>
          <w:rFonts w:ascii="Arial" w:hAnsi="Arial" w:cs="Arial"/>
          <w:b/>
          <w:sz w:val="32"/>
          <w:szCs w:val="32"/>
        </w:rPr>
        <w:t>mbh</w:t>
      </w:r>
      <w:proofErr w:type="spellEnd"/>
    </w:p>
    <w:p w:rsidR="00FA5B1F" w:rsidRDefault="00FA5B1F">
      <w:pPr>
        <w:pStyle w:val="NurText"/>
        <w:spacing w:line="360" w:lineRule="atLeast"/>
      </w:pPr>
    </w:p>
    <w:p w:rsidR="00FA5B1F" w:rsidRDefault="00B00053">
      <w:pPr>
        <w:pStyle w:val="NurText"/>
        <w:spacing w:line="276" w:lineRule="auto"/>
      </w:pP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 vollständige Firmierung: </w:t>
      </w: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w:t>
      </w:r>
      <w:proofErr w:type="spellStart"/>
      <w:r>
        <w:rPr>
          <w:rFonts w:cs="Arial"/>
          <w:szCs w:val="22"/>
        </w:rPr>
        <w:t>gesellschaft</w:t>
      </w:r>
      <w:proofErr w:type="spellEnd"/>
      <w:r>
        <w:rPr>
          <w:rFonts w:cs="Arial"/>
          <w:szCs w:val="22"/>
        </w:rPr>
        <w:t xml:space="preserve"> für innovative </w:t>
      </w:r>
      <w:proofErr w:type="spellStart"/>
      <w:r>
        <w:rPr>
          <w:rFonts w:cs="Arial"/>
          <w:szCs w:val="22"/>
        </w:rPr>
        <w:t>kommunikationslösungen</w:t>
      </w:r>
      <w:proofErr w:type="spellEnd"/>
      <w:r>
        <w:rPr>
          <w:rFonts w:cs="Arial"/>
          <w:szCs w:val="22"/>
        </w:rPr>
        <w:t xml:space="preserve"> </w:t>
      </w:r>
      <w:proofErr w:type="spellStart"/>
      <w:r>
        <w:rPr>
          <w:rFonts w:cs="Arial"/>
          <w:szCs w:val="22"/>
        </w:rPr>
        <w:t>mbh</w:t>
      </w:r>
      <w:proofErr w:type="spellEnd"/>
      <w:r>
        <w:rPr>
          <w:rFonts w:cs="Arial"/>
          <w:szCs w:val="22"/>
        </w:rPr>
        <w:t xml:space="preserve"> – mit Unternehmenssitz in Lübeck ist ein seit Jahren erfolgreich am Markt etabliertes mittelständisches Softwareunternehmen. Die Produktpalette reicht von CRM-Lösungen bis hin zum vollwertigen Ticketsystem im Open Source-Bereich. 1997 u.a. von Henrik Genssen, der heute alleiniger Geschäftsführer ist, gegründet machte sich </w:t>
      </w: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insbesondere mit zwei Softwareprodukten einen Namen, die bis zum heutigen Tag am Markt sind.</w:t>
      </w:r>
    </w:p>
    <w:p w:rsidR="00FA5B1F" w:rsidRDefault="00FA5B1F">
      <w:pPr>
        <w:pStyle w:val="NurText"/>
        <w:spacing w:line="276" w:lineRule="auto"/>
      </w:pPr>
    </w:p>
    <w:p w:rsidR="00FA5B1F" w:rsidRDefault="00B00053">
      <w:pPr>
        <w:pStyle w:val="NurText"/>
        <w:spacing w:line="276" w:lineRule="auto"/>
      </w:pPr>
      <w:r>
        <w:rPr>
          <w:rFonts w:cs="Arial"/>
          <w:szCs w:val="22"/>
        </w:rPr>
        <w:t xml:space="preserve">2000 wurde bereits das webbasierte CRM-System </w:t>
      </w:r>
      <w:proofErr w:type="spellStart"/>
      <w:r>
        <w:rPr>
          <w:rFonts w:cs="Arial"/>
          <w:i/>
          <w:szCs w:val="22"/>
        </w:rPr>
        <w:t>extract</w:t>
      </w:r>
      <w:proofErr w:type="spellEnd"/>
      <w:r>
        <w:rPr>
          <w:rFonts w:cs="Arial"/>
          <w:szCs w:val="22"/>
        </w:rPr>
        <w:t xml:space="preserve"> auf den Markt gebracht. Wie bei allen Software-Lösungen von </w:t>
      </w: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w:t>
      </w:r>
      <w:proofErr w:type="gramStart"/>
      <w:r>
        <w:rPr>
          <w:rFonts w:cs="Arial"/>
          <w:szCs w:val="22"/>
        </w:rPr>
        <w:t>steht</w:t>
      </w:r>
      <w:proofErr w:type="gramEnd"/>
      <w:r>
        <w:rPr>
          <w:rFonts w:cs="Arial"/>
          <w:szCs w:val="22"/>
        </w:rPr>
        <w:t xml:space="preserve"> auch bei </w:t>
      </w:r>
      <w:proofErr w:type="spellStart"/>
      <w:r>
        <w:rPr>
          <w:rFonts w:cs="Arial"/>
          <w:i/>
          <w:szCs w:val="22"/>
        </w:rPr>
        <w:t>extract</w:t>
      </w:r>
      <w:proofErr w:type="spellEnd"/>
      <w:r>
        <w:rPr>
          <w:rFonts w:cs="Arial"/>
          <w:szCs w:val="22"/>
        </w:rPr>
        <w:t xml:space="preserve"> die Kundenfreundlichkeit mittels vieler, leicht verständlicher und handhabbarer Funktionen und die uneingeschränkte Kompatibilität mit anderen Softwareprodukten des Unternehmens im Mittelpunkt. Neben den für ein CRM-System üblichen Features verfügt </w:t>
      </w:r>
      <w:proofErr w:type="spellStart"/>
      <w:r>
        <w:rPr>
          <w:rFonts w:cs="Arial"/>
          <w:i/>
          <w:szCs w:val="22"/>
        </w:rPr>
        <w:t>extract</w:t>
      </w:r>
      <w:proofErr w:type="spellEnd"/>
      <w:r>
        <w:rPr>
          <w:rFonts w:cs="Arial"/>
          <w:szCs w:val="22"/>
        </w:rPr>
        <w:t xml:space="preserve"> über eine Dokumenten- und Projektmanagement-Funktion, über ein Unified Messaging und lässt sich via TAPI in die Telefonanlage integrieren. </w:t>
      </w:r>
    </w:p>
    <w:p w:rsidR="00FA5B1F" w:rsidRDefault="00FA5B1F">
      <w:pPr>
        <w:pStyle w:val="NurText"/>
        <w:spacing w:line="276" w:lineRule="auto"/>
      </w:pPr>
    </w:p>
    <w:p w:rsidR="00FA5B1F" w:rsidRDefault="00B00053">
      <w:pPr>
        <w:pStyle w:val="NurText"/>
        <w:spacing w:line="276" w:lineRule="auto"/>
      </w:pPr>
      <w:r>
        <w:rPr>
          <w:rFonts w:cs="Arial"/>
          <w:szCs w:val="22"/>
        </w:rPr>
        <w:t xml:space="preserve">Ebenfalls bereits im Jahr 2000 wurde das heutige Open Source-Ticketsystem </w:t>
      </w:r>
      <w:r>
        <w:rPr>
          <w:rFonts w:cs="Arial"/>
          <w:i/>
          <w:szCs w:val="22"/>
        </w:rPr>
        <w:t>bagarino</w:t>
      </w:r>
      <w:r>
        <w:rPr>
          <w:rFonts w:cs="Arial"/>
          <w:szCs w:val="22"/>
        </w:rPr>
        <w:t xml:space="preserve"> unter dem Namen </w:t>
      </w:r>
      <w:proofErr w:type="spellStart"/>
      <w:r>
        <w:rPr>
          <w:rFonts w:cs="Arial"/>
          <w:szCs w:val="22"/>
        </w:rPr>
        <w:t>biletti</w:t>
      </w:r>
      <w:proofErr w:type="spellEnd"/>
      <w:r>
        <w:rPr>
          <w:rFonts w:cs="Arial"/>
          <w:szCs w:val="22"/>
        </w:rPr>
        <w:t xml:space="preserve"> aus der Taufe gehoben und zunächst vornehmlich im Sportbereich vermarktet. 2007 wurde </w:t>
      </w:r>
      <w:proofErr w:type="spellStart"/>
      <w:r>
        <w:rPr>
          <w:rFonts w:cs="Arial"/>
          <w:i/>
          <w:szCs w:val="22"/>
        </w:rPr>
        <w:t>biletti</w:t>
      </w:r>
      <w:proofErr w:type="spellEnd"/>
      <w:r>
        <w:rPr>
          <w:rFonts w:cs="Arial"/>
          <w:szCs w:val="22"/>
        </w:rPr>
        <w:t xml:space="preserve"> in die </w:t>
      </w:r>
      <w:proofErr w:type="spellStart"/>
      <w:r>
        <w:rPr>
          <w:rFonts w:cs="Arial"/>
          <w:szCs w:val="22"/>
        </w:rPr>
        <w:t>bilettiX</w:t>
      </w:r>
      <w:proofErr w:type="spellEnd"/>
      <w:r>
        <w:rPr>
          <w:rFonts w:cs="Arial"/>
          <w:szCs w:val="22"/>
        </w:rPr>
        <w:t xml:space="preserve"> </w:t>
      </w:r>
      <w:proofErr w:type="spellStart"/>
      <w:r>
        <w:rPr>
          <w:rFonts w:cs="Arial"/>
          <w:szCs w:val="22"/>
        </w:rPr>
        <w:t>gmbh</w:t>
      </w:r>
      <w:proofErr w:type="spellEnd"/>
      <w:r>
        <w:rPr>
          <w:rFonts w:cs="Arial"/>
          <w:szCs w:val="22"/>
        </w:rPr>
        <w:t xml:space="preserve"> als </w:t>
      </w:r>
      <w:proofErr w:type="spellStart"/>
      <w:r>
        <w:rPr>
          <w:rFonts w:cs="Arial"/>
          <w:szCs w:val="22"/>
        </w:rPr>
        <w:t>Spinn</w:t>
      </w:r>
      <w:proofErr w:type="spellEnd"/>
      <w:r>
        <w:rPr>
          <w:rFonts w:cs="Arial"/>
          <w:szCs w:val="22"/>
        </w:rPr>
        <w:t xml:space="preserve">-Off überführt und von Grund auf neu entwickelt. Im Jahr 2011 trennten sich die </w:t>
      </w:r>
      <w:proofErr w:type="spellStart"/>
      <w:r>
        <w:rPr>
          <w:rFonts w:cs="Arial"/>
          <w:szCs w:val="22"/>
        </w:rPr>
        <w:t>bilettix</w:t>
      </w:r>
      <w:proofErr w:type="spellEnd"/>
      <w:r>
        <w:rPr>
          <w:rFonts w:cs="Arial"/>
          <w:szCs w:val="22"/>
        </w:rPr>
        <w:t xml:space="preserve"> </w:t>
      </w:r>
      <w:proofErr w:type="spellStart"/>
      <w:r>
        <w:rPr>
          <w:rFonts w:cs="Arial"/>
          <w:szCs w:val="22"/>
        </w:rPr>
        <w:t>gmbh</w:t>
      </w:r>
      <w:proofErr w:type="spellEnd"/>
      <w:r>
        <w:rPr>
          <w:rFonts w:cs="Arial"/>
          <w:szCs w:val="22"/>
        </w:rPr>
        <w:t xml:space="preserve"> und </w:t>
      </w: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einvernehmlich. Beide Gesellschaften dürfen nach Belieben, unabhängig voneinander über die Software verfügen und sie für Ihre Zwecke ausbauen und vermarkten. Seit Anfang Dezember 2011 vertreibt </w:t>
      </w:r>
      <w:proofErr w:type="spellStart"/>
      <w:r>
        <w:rPr>
          <w:rFonts w:cs="Arial"/>
          <w:szCs w:val="22"/>
        </w:rPr>
        <w:t>media</w:t>
      </w:r>
      <w:proofErr w:type="spellEnd"/>
      <w:r>
        <w:rPr>
          <w:rFonts w:cs="Arial"/>
          <w:szCs w:val="22"/>
        </w:rPr>
        <w:t xml:space="preserve"> </w:t>
      </w:r>
      <w:proofErr w:type="spellStart"/>
      <w:r>
        <w:rPr>
          <w:rFonts w:cs="Arial"/>
          <w:szCs w:val="22"/>
        </w:rPr>
        <w:t>factory</w:t>
      </w:r>
      <w:proofErr w:type="spellEnd"/>
      <w:r>
        <w:rPr>
          <w:rFonts w:cs="Arial"/>
          <w:szCs w:val="22"/>
        </w:rPr>
        <w:t xml:space="preserve"> die Software unter dem Label </w:t>
      </w:r>
      <w:r>
        <w:rPr>
          <w:rFonts w:cs="Arial"/>
          <w:i/>
          <w:szCs w:val="22"/>
        </w:rPr>
        <w:t>bagarino</w:t>
      </w:r>
      <w:r>
        <w:rPr>
          <w:rFonts w:cs="Arial"/>
          <w:szCs w:val="22"/>
        </w:rPr>
        <w:t xml:space="preserve"> als Open-Source Lösung. Zahlreiche Features wie Saalplanbuchung, </w:t>
      </w:r>
      <w:proofErr w:type="spellStart"/>
      <w:r>
        <w:rPr>
          <w:rFonts w:cs="Arial"/>
          <w:szCs w:val="22"/>
        </w:rPr>
        <w:t>Abofunktion</w:t>
      </w:r>
      <w:proofErr w:type="spellEnd"/>
      <w:r>
        <w:rPr>
          <w:rFonts w:cs="Arial"/>
          <w:szCs w:val="22"/>
        </w:rPr>
        <w:t xml:space="preserve">, </w:t>
      </w:r>
      <w:proofErr w:type="spellStart"/>
      <w:r>
        <w:rPr>
          <w:rFonts w:cs="Arial"/>
          <w:szCs w:val="22"/>
        </w:rPr>
        <w:t>print@home</w:t>
      </w:r>
      <w:proofErr w:type="spellEnd"/>
      <w:r>
        <w:rPr>
          <w:rFonts w:cs="Arial"/>
          <w:szCs w:val="22"/>
        </w:rPr>
        <w:t xml:space="preserve">, mobile Abendkasse sowie die Kompatibilität zu anderen CRM- und Buchhaltungsprogrammen machen </w:t>
      </w:r>
      <w:r>
        <w:rPr>
          <w:rFonts w:cs="Arial"/>
          <w:i/>
          <w:szCs w:val="22"/>
        </w:rPr>
        <w:t>bagarino</w:t>
      </w:r>
      <w:r>
        <w:rPr>
          <w:rFonts w:cs="Arial"/>
          <w:szCs w:val="22"/>
        </w:rPr>
        <w:t xml:space="preserve"> zum ersten und bislang einzigen vollwertigen Ticketsystem im Open- Source-Bereich.</w:t>
      </w:r>
    </w:p>
    <w:p w:rsidR="00FA5B1F" w:rsidRDefault="00FA5B1F">
      <w:pPr>
        <w:pStyle w:val="NurText"/>
        <w:spacing w:line="276" w:lineRule="auto"/>
      </w:pPr>
    </w:p>
    <w:p w:rsidR="00FA5B1F" w:rsidRDefault="00B00053">
      <w:pPr>
        <w:pStyle w:val="NurText"/>
        <w:spacing w:line="276" w:lineRule="auto"/>
      </w:pPr>
      <w:r>
        <w:t xml:space="preserve">Weitere Produkte von </w:t>
      </w:r>
      <w:proofErr w:type="spellStart"/>
      <w:r>
        <w:t>media</w:t>
      </w:r>
      <w:proofErr w:type="spellEnd"/>
      <w:r>
        <w:t xml:space="preserve"> </w:t>
      </w:r>
      <w:proofErr w:type="spellStart"/>
      <w:r>
        <w:t>factory</w:t>
      </w:r>
      <w:proofErr w:type="spellEnd"/>
      <w:r>
        <w:t xml:space="preserve"> sind </w:t>
      </w:r>
      <w:proofErr w:type="spellStart"/>
      <w:r>
        <w:t>s</w:t>
      </w:r>
      <w:r>
        <w:rPr>
          <w:i/>
        </w:rPr>
        <w:t>chiwago</w:t>
      </w:r>
      <w:proofErr w:type="spellEnd"/>
      <w:r>
        <w:t xml:space="preserve">, eine webbasierte Auftrags- und Lagerverwaltungs-Software, sowie </w:t>
      </w:r>
      <w:r>
        <w:rPr>
          <w:i/>
        </w:rPr>
        <w:t>OPM</w:t>
      </w:r>
      <w:r>
        <w:t xml:space="preserve">, eine Software, die den Dokumentenausdruck unter Windows, MAC und Linux organisiert und veredelt. Im Detail bedeutet das, dass der Kunde mit Hilfe dieser Software im Voraus festlegen kann, was mit dem fertigen Dokument im Anschluss geschehen soll. So kann das Dokument beim Ausdruck gleichzeitig u.a. gleich an einen Kunden gefaxt, im Dokumentenmanagementsystem archiviert, als </w:t>
      </w:r>
      <w:proofErr w:type="spellStart"/>
      <w:r>
        <w:t>eMail</w:t>
      </w:r>
      <w:proofErr w:type="spellEnd"/>
      <w:r>
        <w:t xml:space="preserve"> im </w:t>
      </w:r>
      <w:proofErr w:type="spellStart"/>
      <w:r>
        <w:t>pdf</w:t>
      </w:r>
      <w:proofErr w:type="spellEnd"/>
      <w:r>
        <w:t xml:space="preserve">-Format an einen bestimmten Verteiler versandt, als </w:t>
      </w:r>
      <w:proofErr w:type="spellStart"/>
      <w:r>
        <w:t>pdf</w:t>
      </w:r>
      <w:proofErr w:type="spellEnd"/>
      <w:r>
        <w:t>-Datei im angegebenen Ordner abgelegt oder anstatt einmal immer mehrfach ausgedruckt werden.</w:t>
      </w:r>
    </w:p>
    <w:p w:rsidR="00FA5B1F" w:rsidRDefault="00FA5B1F">
      <w:pPr>
        <w:pStyle w:val="NurText"/>
        <w:spacing w:line="276" w:lineRule="auto"/>
      </w:pPr>
    </w:p>
    <w:p w:rsidR="00FA5B1F" w:rsidRDefault="00B00053">
      <w:pPr>
        <w:pStyle w:val="NurText"/>
        <w:spacing w:line="276" w:lineRule="auto"/>
      </w:pPr>
      <w:r>
        <w:lastRenderedPageBreak/>
        <w:t>miadi –  kommt aus dem „</w:t>
      </w:r>
      <w:proofErr w:type="spellStart"/>
      <w:r>
        <w:t>swahili</w:t>
      </w:r>
      <w:proofErr w:type="spellEnd"/>
      <w:r>
        <w:t xml:space="preserve">“ und bedeutet in dieser Sprache „Verabredung / Treffen / Veranstaltung“. Hinter diesem Label verbirgt sich </w:t>
      </w:r>
      <w:proofErr w:type="gramStart"/>
      <w:r>
        <w:t>die neueste</w:t>
      </w:r>
      <w:proofErr w:type="gramEnd"/>
      <w:r>
        <w:t xml:space="preserve">, Web 2.0-basierte Generation eines CMS für einen Veranstaltungskalender, für den </w:t>
      </w:r>
      <w:proofErr w:type="spellStart"/>
      <w:r>
        <w:t>media</w:t>
      </w:r>
      <w:proofErr w:type="spellEnd"/>
      <w:r>
        <w:t xml:space="preserve"> </w:t>
      </w:r>
      <w:proofErr w:type="spellStart"/>
      <w:r>
        <w:t>factory</w:t>
      </w:r>
      <w:proofErr w:type="spellEnd"/>
      <w:r>
        <w:t xml:space="preserve"> im Rahmen eines Kooperationsmodells die Softwarevoraussetzungen liefert. Im Gegensatz zu bisherigen Kalendervarianten, die oft über mehrere Server verteilt sind (z.B. verschiedene Ticketsysteme in einem Theater und weitere Server, die u.a. von der Kommune betrieben werden) und oft durch Unübersichtlichkeit und veraltete Daten glänzen, oft ein buntes Sammelsurium an unstrukturierten Angeboten bereithalten, bietet miadi für Veranstalter, Kommunen, Verlage und Agenturen ein kinderleicht zu bedienendes Tool zur Veranstaltungsanlage. Miadi kann in die eigene Website integriert werden, kann zu </w:t>
      </w:r>
      <w:proofErr w:type="spellStart"/>
      <w:r>
        <w:t>facebook</w:t>
      </w:r>
      <w:proofErr w:type="spellEnd"/>
      <w:r>
        <w:t xml:space="preserve"> und </w:t>
      </w:r>
      <w:proofErr w:type="spellStart"/>
      <w:r>
        <w:t>twitter</w:t>
      </w:r>
      <w:proofErr w:type="spellEnd"/>
      <w:r>
        <w:t xml:space="preserve"> exportiert werden, lässt sich dank entsprechender </w:t>
      </w:r>
      <w:proofErr w:type="spellStart"/>
      <w:r>
        <w:t>Apps</w:t>
      </w:r>
      <w:proofErr w:type="spellEnd"/>
      <w:r>
        <w:t xml:space="preserve"> auf Mobiltelefonen integrieren, usw. Alle Anwender von bagarino sind im Übrigen gleichzeitig auch Nutzer von miadi.</w:t>
      </w:r>
    </w:p>
    <w:p w:rsidR="00FA5B1F" w:rsidRDefault="00FA5B1F">
      <w:pPr>
        <w:pStyle w:val="NurText"/>
        <w:spacing w:line="276" w:lineRule="auto"/>
      </w:pPr>
    </w:p>
    <w:p w:rsidR="00FA5B1F" w:rsidRDefault="00B00053">
      <w:pPr>
        <w:pStyle w:val="NurText"/>
        <w:spacing w:line="276" w:lineRule="auto"/>
      </w:pPr>
      <w:r>
        <w:t xml:space="preserve">Weitere Kompetenzfelder sind für </w:t>
      </w:r>
      <w:proofErr w:type="spellStart"/>
      <w:r>
        <w:t>media</w:t>
      </w:r>
      <w:proofErr w:type="spellEnd"/>
      <w:r>
        <w:t xml:space="preserve"> </w:t>
      </w:r>
      <w:proofErr w:type="spellStart"/>
      <w:r>
        <w:t>factory</w:t>
      </w:r>
      <w:proofErr w:type="spellEnd"/>
      <w:r>
        <w:t xml:space="preserve"> die Entwicklung von </w:t>
      </w:r>
      <w:proofErr w:type="spellStart"/>
      <w:r>
        <w:t>Apps</w:t>
      </w:r>
      <w:proofErr w:type="spellEnd"/>
      <w:r>
        <w:t xml:space="preserve"> und Software für interaktives Fernsehen in HBBTV.</w:t>
      </w:r>
    </w:p>
    <w:p w:rsidR="00FA5B1F" w:rsidRDefault="00FA5B1F">
      <w:pPr>
        <w:pStyle w:val="NurText"/>
        <w:spacing w:line="276" w:lineRule="auto"/>
      </w:pPr>
    </w:p>
    <w:p w:rsidR="00FA5B1F" w:rsidRDefault="00FA5B1F">
      <w:pPr>
        <w:pStyle w:val="NurText"/>
        <w:spacing w:line="276" w:lineRule="auto"/>
      </w:pPr>
    </w:p>
    <w:p w:rsidR="00FA5B1F" w:rsidRDefault="00FA5B1F">
      <w:pPr>
        <w:pStyle w:val="NurText"/>
      </w:pPr>
    </w:p>
    <w:p w:rsidR="00FA5B1F" w:rsidRDefault="00FA5B1F">
      <w:pPr>
        <w:spacing w:line="360" w:lineRule="atLeast"/>
      </w:pPr>
    </w:p>
    <w:sectPr w:rsidR="00FA5B1F" w:rsidSect="00FA5B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1B" w:rsidRDefault="009D291B" w:rsidP="003D0630">
      <w:pPr>
        <w:spacing w:after="0" w:line="240" w:lineRule="auto"/>
      </w:pPr>
      <w:r>
        <w:separator/>
      </w:r>
    </w:p>
  </w:endnote>
  <w:endnote w:type="continuationSeparator" w:id="0">
    <w:p w:rsidR="009D291B" w:rsidRDefault="009D291B" w:rsidP="003D0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01" w:rsidRDefault="008A720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01" w:rsidRPr="002E719D" w:rsidRDefault="002E719D" w:rsidP="00E53B85">
    <w:pPr>
      <w:pStyle w:val="Fuzeile"/>
      <w:jc w:val="center"/>
      <w:rPr>
        <w:rFonts w:ascii="Arial" w:hAnsi="Arial" w:cs="Arial"/>
        <w:color w:val="A6A6A6" w:themeColor="background1" w:themeShade="A6"/>
        <w:sz w:val="16"/>
        <w:szCs w:val="16"/>
      </w:rPr>
    </w:pPr>
    <w:proofErr w:type="spellStart"/>
    <w:r w:rsidRPr="002E719D">
      <w:rPr>
        <w:rFonts w:ascii="Arial" w:hAnsi="Arial" w:cs="Arial"/>
        <w:color w:val="A6A6A6" w:themeColor="background1" w:themeShade="A6"/>
        <w:sz w:val="16"/>
        <w:szCs w:val="16"/>
      </w:rPr>
      <w:t>media</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factory</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gesellschaft</w:t>
    </w:r>
    <w:proofErr w:type="spellEnd"/>
    <w:r w:rsidRPr="002E719D">
      <w:rPr>
        <w:rFonts w:ascii="Arial" w:hAnsi="Arial" w:cs="Arial"/>
        <w:color w:val="A6A6A6" w:themeColor="background1" w:themeShade="A6"/>
        <w:sz w:val="16"/>
        <w:szCs w:val="16"/>
      </w:rPr>
      <w:t xml:space="preserve"> für innovative </w:t>
    </w:r>
    <w:proofErr w:type="spellStart"/>
    <w:r w:rsidRPr="002E719D">
      <w:rPr>
        <w:rFonts w:ascii="Arial" w:hAnsi="Arial" w:cs="Arial"/>
        <w:color w:val="A6A6A6" w:themeColor="background1" w:themeShade="A6"/>
        <w:sz w:val="16"/>
        <w:szCs w:val="16"/>
      </w:rPr>
      <w:t>kommunikationslösungen</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mbh</w:t>
    </w:r>
    <w:proofErr w:type="spellEnd"/>
    <w:r w:rsidRPr="002E719D">
      <w:rPr>
        <w:rFonts w:ascii="Arial" w:hAnsi="Arial" w:cs="Arial"/>
        <w:color w:val="A6A6A6" w:themeColor="background1" w:themeShade="A6"/>
        <w:sz w:val="16"/>
        <w:szCs w:val="16"/>
      </w:rPr>
      <w:t xml:space="preserve"> · </w:t>
    </w:r>
    <w:proofErr w:type="spellStart"/>
    <w:r w:rsidRPr="002E719D">
      <w:rPr>
        <w:rFonts w:ascii="Arial" w:hAnsi="Arial" w:cs="Arial"/>
        <w:color w:val="A6A6A6" w:themeColor="background1" w:themeShade="A6"/>
        <w:sz w:val="16"/>
        <w:szCs w:val="16"/>
      </w:rPr>
      <w:t>hüxstr</w:t>
    </w:r>
    <w:proofErr w:type="spellEnd"/>
    <w:r w:rsidRPr="002E719D">
      <w:rPr>
        <w:rFonts w:ascii="Arial" w:hAnsi="Arial" w:cs="Arial"/>
        <w:color w:val="A6A6A6" w:themeColor="background1" w:themeShade="A6"/>
        <w:sz w:val="16"/>
        <w:szCs w:val="16"/>
      </w:rPr>
      <w:t xml:space="preserve">. 1-9 · 23552 </w:t>
    </w:r>
    <w:proofErr w:type="spellStart"/>
    <w:r w:rsidRPr="002E719D">
      <w:rPr>
        <w:rFonts w:ascii="Arial" w:hAnsi="Arial" w:cs="Arial"/>
        <w:color w:val="A6A6A6" w:themeColor="background1" w:themeShade="A6"/>
        <w:sz w:val="16"/>
        <w:szCs w:val="16"/>
      </w:rPr>
      <w:t>lübeck</w:t>
    </w:r>
    <w:proofErr w:type="spellEnd"/>
  </w:p>
  <w:p w:rsidR="00E53B85" w:rsidRDefault="002E719D" w:rsidP="00E53B85">
    <w:pPr>
      <w:pStyle w:val="Fuzeile"/>
      <w:jc w:val="center"/>
      <w:rPr>
        <w:rFonts w:ascii="Arial" w:hAnsi="Arial" w:cs="Arial"/>
        <w:color w:val="A6A6A6" w:themeColor="background1" w:themeShade="A6"/>
        <w:sz w:val="16"/>
        <w:szCs w:val="16"/>
      </w:rPr>
    </w:pPr>
    <w:proofErr w:type="spellStart"/>
    <w:r w:rsidRPr="002E719D">
      <w:rPr>
        <w:rFonts w:ascii="Arial" w:hAnsi="Arial" w:cs="Arial"/>
        <w:color w:val="A6A6A6" w:themeColor="background1" w:themeShade="A6"/>
        <w:sz w:val="16"/>
        <w:szCs w:val="16"/>
      </w:rPr>
      <w:t>amtsgericht</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lübeck</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hrb</w:t>
    </w:r>
    <w:proofErr w:type="spellEnd"/>
    <w:r w:rsidRPr="002E719D">
      <w:rPr>
        <w:rFonts w:ascii="Arial" w:hAnsi="Arial" w:cs="Arial"/>
        <w:color w:val="A6A6A6" w:themeColor="background1" w:themeShade="A6"/>
        <w:sz w:val="16"/>
        <w:szCs w:val="16"/>
      </w:rPr>
      <w:t xml:space="preserve"> 4270 · tel.: 04 51 / 619 56 </w:t>
    </w:r>
    <w:r w:rsidR="00E53B85">
      <w:rPr>
        <w:rFonts w:ascii="Arial" w:hAnsi="Arial" w:cs="Arial"/>
        <w:color w:val="A6A6A6" w:themeColor="background1" w:themeShade="A6"/>
        <w:sz w:val="16"/>
        <w:szCs w:val="16"/>
      </w:rPr>
      <w:t xml:space="preserve">- 0 · fax: 04 51 / 619 56 - 22 </w:t>
    </w:r>
  </w:p>
  <w:p w:rsidR="008A7201" w:rsidRPr="002E719D" w:rsidRDefault="002E719D" w:rsidP="00E53B85">
    <w:pPr>
      <w:pStyle w:val="Fuzeile"/>
      <w:jc w:val="center"/>
      <w:rPr>
        <w:rFonts w:ascii="Arial" w:hAnsi="Arial" w:cs="Arial"/>
        <w:color w:val="A6A6A6" w:themeColor="background1" w:themeShade="A6"/>
        <w:sz w:val="16"/>
        <w:szCs w:val="16"/>
      </w:rPr>
    </w:pPr>
    <w:r w:rsidRPr="002E719D">
      <w:rPr>
        <w:rFonts w:ascii="Arial" w:hAnsi="Arial" w:cs="Arial"/>
        <w:color w:val="A6A6A6" w:themeColor="background1" w:themeShade="A6"/>
        <w:sz w:val="16"/>
        <w:szCs w:val="16"/>
      </w:rPr>
      <w:t xml:space="preserve"> e-</w:t>
    </w:r>
    <w:proofErr w:type="spellStart"/>
    <w:r w:rsidRPr="002E719D">
      <w:rPr>
        <w:rFonts w:ascii="Arial" w:hAnsi="Arial" w:cs="Arial"/>
        <w:color w:val="A6A6A6" w:themeColor="background1" w:themeShade="A6"/>
        <w:sz w:val="16"/>
        <w:szCs w:val="16"/>
      </w:rPr>
      <w:t>mail</w:t>
    </w:r>
    <w:proofErr w:type="spellEnd"/>
    <w:r w:rsidRPr="002E719D">
      <w:rPr>
        <w:rFonts w:ascii="Arial" w:hAnsi="Arial" w:cs="Arial"/>
        <w:color w:val="A6A6A6" w:themeColor="background1" w:themeShade="A6"/>
        <w:sz w:val="16"/>
        <w:szCs w:val="16"/>
      </w:rPr>
      <w:t xml:space="preserve">: mail@mediafactory.de · </w:t>
    </w:r>
    <w:proofErr w:type="spellStart"/>
    <w:r w:rsidRPr="002E719D">
      <w:rPr>
        <w:rFonts w:ascii="Arial" w:hAnsi="Arial" w:cs="Arial"/>
        <w:color w:val="A6A6A6" w:themeColor="background1" w:themeShade="A6"/>
        <w:sz w:val="16"/>
        <w:szCs w:val="16"/>
      </w:rPr>
      <w:t>geschäftsführer</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henrik</w:t>
    </w:r>
    <w:proofErr w:type="spellEnd"/>
    <w:r w:rsidRPr="002E719D">
      <w:rPr>
        <w:rFonts w:ascii="Arial" w:hAnsi="Arial" w:cs="Arial"/>
        <w:color w:val="A6A6A6" w:themeColor="background1" w:themeShade="A6"/>
        <w:sz w:val="16"/>
        <w:szCs w:val="16"/>
      </w:rPr>
      <w:t xml:space="preserve"> </w:t>
    </w:r>
    <w:proofErr w:type="spellStart"/>
    <w:r w:rsidRPr="002E719D">
      <w:rPr>
        <w:rFonts w:ascii="Arial" w:hAnsi="Arial" w:cs="Arial"/>
        <w:color w:val="A6A6A6" w:themeColor="background1" w:themeShade="A6"/>
        <w:sz w:val="16"/>
        <w:szCs w:val="16"/>
      </w:rPr>
      <w:t>genssen</w:t>
    </w:r>
    <w:proofErr w:type="spellEnd"/>
  </w:p>
  <w:p w:rsidR="002E719D" w:rsidRPr="002E719D" w:rsidRDefault="002E719D">
    <w:pPr>
      <w:pStyle w:val="Fuzeile"/>
      <w:rPr>
        <w:rFonts w:ascii="Arial" w:hAnsi="Arial" w:cs="Arial"/>
        <w:color w:val="A6A6A6" w:themeColor="background1" w:themeShade="A6"/>
        <w:sz w:val="18"/>
        <w:szCs w:val="18"/>
      </w:rPr>
    </w:pPr>
  </w:p>
  <w:p w:rsidR="008A7201" w:rsidRPr="002E719D" w:rsidRDefault="008A7201">
    <w:pPr>
      <w:pStyle w:val="Fuzeile"/>
      <w:rPr>
        <w:rFonts w:ascii="Arial" w:hAnsi="Arial" w:cs="Arial"/>
        <w:color w:val="A6A6A6" w:themeColor="background1" w:themeShade="A6"/>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01" w:rsidRDefault="008A72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1B" w:rsidRDefault="009D291B" w:rsidP="003D0630">
      <w:pPr>
        <w:spacing w:after="0" w:line="240" w:lineRule="auto"/>
      </w:pPr>
      <w:r>
        <w:separator/>
      </w:r>
    </w:p>
  </w:footnote>
  <w:footnote w:type="continuationSeparator" w:id="0">
    <w:p w:rsidR="009D291B" w:rsidRDefault="009D291B" w:rsidP="003D0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01" w:rsidRDefault="008A72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30" w:rsidRDefault="003D0630">
    <w:pPr>
      <w:pStyle w:val="Kopfzeile"/>
    </w:pPr>
    <w:r>
      <w:rPr>
        <w:noProof/>
        <w:lang w:eastAsia="de-DE" w:bidi="ar-SA"/>
      </w:rPr>
      <w:drawing>
        <wp:anchor distT="0" distB="0" distL="0" distR="0" simplePos="0" relativeHeight="251659264" behindDoc="0" locked="0" layoutInCell="1" allowOverlap="1">
          <wp:simplePos x="0" y="0"/>
          <wp:positionH relativeFrom="column">
            <wp:posOffset>4253230</wp:posOffset>
          </wp:positionH>
          <wp:positionV relativeFrom="paragraph">
            <wp:posOffset>142875</wp:posOffset>
          </wp:positionV>
          <wp:extent cx="2047875" cy="571500"/>
          <wp:effectExtent l="19050" t="0" r="9525"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047875" cy="571500"/>
                  </a:xfrm>
                  <a:prstGeom prst="rect">
                    <a:avLst/>
                  </a:prstGeom>
                  <a:noFill/>
                  <a:ln w="9525">
                    <a:noFill/>
                    <a:miter lim="800000"/>
                    <a:headEnd/>
                    <a:tailEnd/>
                  </a:ln>
                </pic:spPr>
              </pic:pic>
            </a:graphicData>
          </a:graphic>
        </wp:anchor>
      </w:drawing>
    </w:r>
  </w:p>
  <w:p w:rsidR="003D0630" w:rsidRDefault="003D063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01" w:rsidRDefault="008A720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5B1F"/>
    <w:rsid w:val="002E719D"/>
    <w:rsid w:val="003D0630"/>
    <w:rsid w:val="008A7201"/>
    <w:rsid w:val="009D291B"/>
    <w:rsid w:val="00B00053"/>
    <w:rsid w:val="00E53B85"/>
    <w:rsid w:val="00EB79BD"/>
    <w:rsid w:val="00FA5B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A5B1F"/>
    <w:pPr>
      <w:tabs>
        <w:tab w:val="left" w:pos="708"/>
      </w:tabs>
      <w:suppressAutoHyphens/>
    </w:pPr>
    <w:rPr>
      <w:rFonts w:ascii="Times New Roman" w:eastAsia="Arial Unicode MS" w:hAnsi="Times New Roman" w:cs="Arial Unicode M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rsid w:val="00FA5B1F"/>
    <w:rPr>
      <w:rFonts w:ascii="Arial" w:eastAsia="Calibri" w:hAnsi="Arial" w:cs="Times New Roman"/>
      <w:szCs w:val="21"/>
    </w:rPr>
  </w:style>
  <w:style w:type="character" w:customStyle="1" w:styleId="SprechblasentextZchn">
    <w:name w:val="Sprechblasentext Zchn"/>
    <w:basedOn w:val="Absatz-Standardschriftart"/>
    <w:rsid w:val="00FA5B1F"/>
    <w:rPr>
      <w:rFonts w:ascii="Tahoma" w:hAnsi="Tahoma" w:cs="Tahoma"/>
      <w:sz w:val="16"/>
      <w:szCs w:val="16"/>
    </w:rPr>
  </w:style>
  <w:style w:type="paragraph" w:customStyle="1" w:styleId="berschrift">
    <w:name w:val="Überschrift"/>
    <w:basedOn w:val="Standard"/>
    <w:next w:val="Textkrper"/>
    <w:rsid w:val="00FA5B1F"/>
    <w:pPr>
      <w:keepNext/>
      <w:spacing w:before="240" w:after="120"/>
    </w:pPr>
    <w:rPr>
      <w:rFonts w:ascii="Arial" w:hAnsi="Arial"/>
      <w:sz w:val="28"/>
      <w:szCs w:val="28"/>
    </w:rPr>
  </w:style>
  <w:style w:type="paragraph" w:styleId="Textkrper">
    <w:name w:val="Body Text"/>
    <w:basedOn w:val="Standard"/>
    <w:rsid w:val="00FA5B1F"/>
    <w:pPr>
      <w:spacing w:after="120"/>
    </w:pPr>
  </w:style>
  <w:style w:type="paragraph" w:styleId="Liste">
    <w:name w:val="List"/>
    <w:basedOn w:val="Textkrper"/>
    <w:rsid w:val="00FA5B1F"/>
  </w:style>
  <w:style w:type="paragraph" w:styleId="Beschriftung">
    <w:name w:val="caption"/>
    <w:basedOn w:val="Standard"/>
    <w:rsid w:val="00FA5B1F"/>
    <w:pPr>
      <w:suppressLineNumbers/>
      <w:spacing w:before="120" w:after="120"/>
    </w:pPr>
    <w:rPr>
      <w:i/>
      <w:iCs/>
    </w:rPr>
  </w:style>
  <w:style w:type="paragraph" w:customStyle="1" w:styleId="Verzeichnis">
    <w:name w:val="Verzeichnis"/>
    <w:basedOn w:val="Standard"/>
    <w:rsid w:val="00FA5B1F"/>
    <w:pPr>
      <w:suppressLineNumbers/>
    </w:pPr>
  </w:style>
  <w:style w:type="paragraph" w:styleId="NurText">
    <w:name w:val="Plain Text"/>
    <w:basedOn w:val="Standard"/>
    <w:rsid w:val="00FA5B1F"/>
    <w:pPr>
      <w:spacing w:after="0" w:line="100" w:lineRule="atLeast"/>
    </w:pPr>
    <w:rPr>
      <w:rFonts w:ascii="Arial" w:eastAsia="Calibri" w:hAnsi="Arial" w:cs="Times New Roman"/>
      <w:szCs w:val="21"/>
    </w:rPr>
  </w:style>
  <w:style w:type="paragraph" w:styleId="Sprechblasentext">
    <w:name w:val="Balloon Text"/>
    <w:basedOn w:val="Standard"/>
    <w:rsid w:val="00FA5B1F"/>
    <w:pPr>
      <w:spacing w:after="0" w:line="100" w:lineRule="atLeast"/>
    </w:pPr>
    <w:rPr>
      <w:rFonts w:ascii="Tahoma" w:hAnsi="Tahoma" w:cs="Tahoma"/>
      <w:sz w:val="16"/>
      <w:szCs w:val="16"/>
    </w:rPr>
  </w:style>
  <w:style w:type="paragraph" w:styleId="Kopfzeile">
    <w:name w:val="header"/>
    <w:basedOn w:val="Standard"/>
    <w:link w:val="KopfzeileZchn"/>
    <w:uiPriority w:val="99"/>
    <w:unhideWhenUsed/>
    <w:rsid w:val="003D0630"/>
    <w:pPr>
      <w:tabs>
        <w:tab w:val="clear" w:pos="708"/>
        <w:tab w:val="center" w:pos="4536"/>
        <w:tab w:val="right" w:pos="9072"/>
      </w:tabs>
      <w:spacing w:after="0" w:line="240" w:lineRule="auto"/>
    </w:pPr>
    <w:rPr>
      <w:rFonts w:cs="Mangal"/>
      <w:szCs w:val="21"/>
    </w:rPr>
  </w:style>
  <w:style w:type="character" w:customStyle="1" w:styleId="KopfzeileZchn">
    <w:name w:val="Kopfzeile Zchn"/>
    <w:basedOn w:val="Absatz-Standardschriftart"/>
    <w:link w:val="Kopfzeile"/>
    <w:uiPriority w:val="99"/>
    <w:rsid w:val="003D0630"/>
    <w:rPr>
      <w:rFonts w:ascii="Times New Roman" w:eastAsia="Arial Unicode MS" w:hAnsi="Times New Roman" w:cs="Mangal"/>
      <w:sz w:val="24"/>
      <w:szCs w:val="21"/>
      <w:lang w:eastAsia="zh-CN" w:bidi="hi-IN"/>
    </w:rPr>
  </w:style>
  <w:style w:type="paragraph" w:styleId="Fuzeile">
    <w:name w:val="footer"/>
    <w:basedOn w:val="Standard"/>
    <w:link w:val="FuzeileZchn"/>
    <w:uiPriority w:val="99"/>
    <w:unhideWhenUsed/>
    <w:rsid w:val="003D0630"/>
    <w:pPr>
      <w:tabs>
        <w:tab w:val="clear" w:pos="708"/>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3D0630"/>
    <w:rPr>
      <w:rFonts w:ascii="Times New Roman" w:eastAsia="Arial Unicode MS" w:hAnsi="Times New Roman"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FEA45-7381-431C-B553-22AF1FB0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bilettix gmbh</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div. Anwender</cp:lastModifiedBy>
  <cp:revision>12</cp:revision>
  <cp:lastPrinted>2012-04-10T11:59:00Z</cp:lastPrinted>
  <dcterms:created xsi:type="dcterms:W3CDTF">2012-03-12T12:49:00Z</dcterms:created>
  <dcterms:modified xsi:type="dcterms:W3CDTF">2012-06-19T12:16:00Z</dcterms:modified>
</cp:coreProperties>
</file>